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025603" w:rsidRPr="00025603">
            <w:rPr>
              <w:b/>
              <w:szCs w:val="28"/>
            </w:rPr>
            <w:t>ПИР, СМР, ПНР, материалы, оборудование по титулу: Строительство ТП-10/0,4кВ с тр-ом 1х1000кВА, 2КЛ-10кВ от сооруж. ТП-10/0,4кВ до РТП-10/0,4кВ № 28093, ТП-10/0,4кВ № 29441, 4КЛ-0,4кВ от сооруж. ТП-10/0,4кВ до ГРЩ-0,4кВ Заявителя, в т.ч. ПИР: г.Москва, Болотная набережная, Причал "Третьяковский"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0748">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0748">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0748">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0748">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0748">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0748">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20748">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20748">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62692" w:rsidRPr="009766C5" w:rsidTr="006438BD">
        <w:tc>
          <w:tcPr>
            <w:tcW w:w="307" w:type="pct"/>
            <w:vAlign w:val="center"/>
          </w:tcPr>
          <w:p w:rsidR="00462692" w:rsidRPr="009766C5" w:rsidRDefault="00462692" w:rsidP="00462692">
            <w:r w:rsidRPr="009766C5">
              <w:t>4</w:t>
            </w:r>
          </w:p>
        </w:tc>
        <w:tc>
          <w:tcPr>
            <w:tcW w:w="1387" w:type="pct"/>
            <w:vAlign w:val="center"/>
          </w:tcPr>
          <w:p w:rsidR="00462692" w:rsidRPr="001F3683" w:rsidRDefault="00462692" w:rsidP="00462692">
            <w:pPr>
              <w:jc w:val="both"/>
            </w:pPr>
            <w:r w:rsidRPr="001F3683">
              <w:t>Особенности участия в закупке</w:t>
            </w:r>
          </w:p>
        </w:tc>
        <w:tc>
          <w:tcPr>
            <w:tcW w:w="3306" w:type="pct"/>
            <w:vAlign w:val="center"/>
          </w:tcPr>
          <w:p w:rsidR="00462692" w:rsidRDefault="00462692" w:rsidP="00462692">
            <w:pPr>
              <w:jc w:val="both"/>
            </w:pPr>
            <w:r w:rsidRPr="001F3683">
              <w:t>Участвовать в настоящем Запросе цен могут только Участники</w:t>
            </w:r>
            <w:r w:rsidRPr="00727982">
              <w:t>,</w:t>
            </w:r>
            <w:r w:rsidRPr="00727982">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6C03FB">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w:t>
            </w:r>
            <w:r>
              <w:t xml:space="preserve"> </w:t>
            </w:r>
            <w:r w:rsidRPr="006C03FB">
              <w:t xml:space="preserve">- филиала ПАО «Россети </w:t>
            </w:r>
            <w:r w:rsidRPr="00727982">
              <w:t>Московский регион» стоимостью лотов 30 млн. руб. с НДС и более.</w:t>
            </w:r>
          </w:p>
          <w:p w:rsidR="00462692" w:rsidRDefault="00462692" w:rsidP="00462692">
            <w:pPr>
              <w:jc w:val="both"/>
            </w:pPr>
            <w:r w:rsidRPr="001F3683">
              <w:t xml:space="preserve"> (№</w:t>
            </w:r>
            <w:r w:rsidRPr="009B49D0">
              <w:rPr>
                <w:b/>
                <w:bCs/>
              </w:rPr>
              <w:t>32514873713</w:t>
            </w:r>
            <w:r>
              <w:rPr>
                <w:b/>
                <w:bCs/>
              </w:rPr>
              <w:t xml:space="preserve"> </w:t>
            </w:r>
            <w:r w:rsidRPr="001F3683">
              <w:t xml:space="preserve">на www.rosseti.roseltorg.ru) </w:t>
            </w:r>
            <w:r>
              <w:t>с которыми заключены рамочные соглашения</w:t>
            </w:r>
            <w:r w:rsidRPr="009766C5">
              <w:t>.</w:t>
            </w:r>
          </w:p>
          <w:p w:rsidR="00462692" w:rsidRDefault="00462692" w:rsidP="00462692">
            <w:pPr>
              <w:jc w:val="both"/>
            </w:pPr>
            <w:r w:rsidRPr="00727982">
              <w:rPr>
                <w:highlight w:val="lightGray"/>
              </w:rPr>
              <w:t>В случае, если рамочное соглашение было заключено с коллективным участником, принять участие в запросе цен может только коллективный участник</w:t>
            </w:r>
            <w:r w:rsidRPr="00647F6E">
              <w:t>.</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20748"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025603">
                  <w:rPr>
                    <w:szCs w:val="28"/>
                  </w:rPr>
                  <w:t>ПИР, СМР, ПНР, материалы, оборудование по титулу: Строительство ТП-10/0,4кВ с тр-ом 1х1000кВА, 2КЛ-10кВ от сооруж. ТП-10/0,4кВ до РТП-10/0,4кВ № 28093, ТП-10/0,4кВ № 29441, 4КЛ-0,4кВ от сооруж. ТП-10/0,4кВ до ГРЩ-0,4кВ Заявителя, в т.ч. ПИР: г.Москва, Болотная набережная, Причал "Третьяковский"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025603" w:rsidRPr="00025603">
              <w:rPr>
                <w:b/>
              </w:rPr>
              <w:t>69 891 623,19</w:t>
            </w:r>
            <w:bookmarkStart w:id="19" w:name="_GoBack"/>
            <w:bookmarkEnd w:id="19"/>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AD6695">
              <w:t>22</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2" w:name="_Toc536605206"/>
            <w:bookmarkStart w:id="23" w:name="_Toc536624530"/>
            <w:r w:rsidRPr="009766C5">
              <w:t xml:space="preserve">Дата начала подачи запросов на разъяснение Извещения: </w:t>
            </w:r>
            <w:r>
              <w:br/>
              <w:t>«</w:t>
            </w:r>
            <w:r w:rsidR="00AD6695">
              <w:t>22</w:t>
            </w:r>
            <w:r w:rsidRPr="00D5059E">
              <w:t xml:space="preserve">» </w:t>
            </w:r>
            <w:r w:rsidR="007A78F1">
              <w:t>апреля</w:t>
            </w:r>
            <w:r w:rsidR="007A78F1" w:rsidRPr="001E4A8B">
              <w:t xml:space="preserve"> </w:t>
            </w:r>
            <w:r>
              <w:t>2026</w:t>
            </w:r>
            <w:r w:rsidRPr="00CE4CA6">
              <w:t>г</w:t>
            </w:r>
            <w:r w:rsidRPr="009766C5">
              <w:t>.</w:t>
            </w:r>
            <w:bookmarkEnd w:id="22"/>
            <w:bookmarkEnd w:id="23"/>
          </w:p>
          <w:p w:rsidR="0043557B" w:rsidRPr="009766C5" w:rsidRDefault="0043557B" w:rsidP="0043557B">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05B69">
              <w:t>2</w:t>
            </w:r>
            <w:r w:rsidR="00AD6695">
              <w:t>3</w:t>
            </w:r>
            <w:r w:rsidRPr="00D5059E">
              <w:t xml:space="preserve">» </w:t>
            </w:r>
            <w:r w:rsidR="007A78F1">
              <w:t>апреля</w:t>
            </w:r>
            <w:r w:rsidR="007A78F1" w:rsidRPr="001E4A8B">
              <w:t xml:space="preserve"> </w:t>
            </w:r>
            <w:r>
              <w:t>2026</w:t>
            </w:r>
            <w:r w:rsidRPr="00CE4CA6">
              <w:t>г</w:t>
            </w:r>
            <w:r w:rsidRPr="009766C5">
              <w:t>.</w:t>
            </w:r>
            <w:bookmarkEnd w:id="24"/>
            <w:bookmarkEnd w:id="25"/>
          </w:p>
          <w:p w:rsidR="0043557B" w:rsidRPr="009766C5" w:rsidRDefault="0043557B" w:rsidP="0043557B">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6"/>
            <w:bookmarkEnd w:id="27"/>
          </w:p>
          <w:p w:rsidR="0043557B" w:rsidRPr="009766C5" w:rsidRDefault="0043557B" w:rsidP="0043557B">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43557B" w:rsidRPr="009766C5" w:rsidRDefault="0043557B" w:rsidP="0043557B">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2" w:name="_Toc536624535"/>
            <w:r w:rsidRPr="009766C5">
              <w:t>Отмена закупки</w:t>
            </w:r>
            <w:bookmarkEnd w:id="32"/>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AD6695">
              <w:t>23</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AD6695">
            <w:pPr>
              <w:jc w:val="both"/>
            </w:pPr>
            <w:r w:rsidRPr="00D5059E">
              <w:t>Дата окончания срока подачи заявок – 11 часов 00 минут по московскому времени «</w:t>
            </w:r>
            <w:r w:rsidR="00001918">
              <w:t>2</w:t>
            </w:r>
            <w:r w:rsidR="00AD6695">
              <w:t>9</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AD6695">
            <w:pPr>
              <w:jc w:val="both"/>
            </w:pPr>
            <w:r>
              <w:t>Вскрытие заявок, поступивших на участие в закупке, состоится  в 11:00 «</w:t>
            </w:r>
            <w:r w:rsidR="00001918">
              <w:t>2</w:t>
            </w:r>
            <w:r w:rsidR="00AD6695">
              <w:t>9</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0F199C">
              <w:t>16</w:t>
            </w:r>
            <w:r w:rsidRPr="00C74ED4">
              <w:t xml:space="preserve"> % от начальной стоимости закупки, указанной в п.13 настоящего раздела, и равен </w:t>
            </w:r>
            <w:r w:rsidRPr="00C74ED4">
              <w:br/>
            </w:r>
            <w:r w:rsidR="00025603" w:rsidRPr="00025603">
              <w:rPr>
                <w:b/>
              </w:rPr>
              <w:t>111 826,60</w:t>
            </w:r>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AD6695">
              <w:t>05</w:t>
            </w:r>
            <w:r w:rsidR="00AD6695" w:rsidRPr="006B0DA5">
              <w:t xml:space="preserve">» </w:t>
            </w:r>
            <w:r w:rsidR="00AD6695">
              <w:t>мая</w:t>
            </w:r>
            <w:r w:rsidR="00AD6695" w:rsidRPr="001E4A8B">
              <w:t xml:space="preserve"> </w:t>
            </w:r>
            <w:r w:rsidR="00AD6695">
              <w:t>2026</w:t>
            </w:r>
            <w:r w:rsidR="00AD6695"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AD6695">
              <w:t>14</w:t>
            </w:r>
            <w:r w:rsidRPr="006B0DA5">
              <w:t xml:space="preserve">» </w:t>
            </w:r>
            <w:r w:rsidR="00905B69">
              <w:t>мая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748" w:rsidRDefault="00220748">
      <w:r>
        <w:separator/>
      </w:r>
    </w:p>
  </w:endnote>
  <w:endnote w:type="continuationSeparator" w:id="0">
    <w:p w:rsidR="00220748" w:rsidRDefault="0022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748" w:rsidRDefault="00220748">
      <w:r>
        <w:separator/>
      </w:r>
    </w:p>
  </w:footnote>
  <w:footnote w:type="continuationSeparator" w:id="0">
    <w:p w:rsidR="00220748" w:rsidRDefault="00220748">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220748"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AD6695">
                  <w:t>1167</w:t>
                </w:r>
                <w:r w:rsidRPr="00D5403F">
                  <w:t xml:space="preserve"> от «</w:t>
                </w:r>
                <w:r w:rsidR="00AD6695">
                  <w:t>21</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25603">
      <w:rPr>
        <w:rStyle w:val="ae"/>
        <w:noProof/>
      </w:rPr>
      <w:t>1</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0EC"/>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48D1"/>
    <w:rsid w:val="00137654"/>
    <w:rsid w:val="001637F9"/>
    <w:rsid w:val="00173EC4"/>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C81D7-6C0A-449E-A886-87375C82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3180</TotalTime>
  <Pages>23</Pages>
  <Words>10348</Words>
  <Characters>58985</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СМР, ПНР, материалы, оборудование по титулу: Строительство ТП-10/0,4кВ с тр-ом 1х1000кВА, 2КЛ-10кВ от сооруж. ТП-10/0,4кВ до РТП-10/0,4кВ № 28093, ТП-10/0,4кВ № 29441, 4КЛ-0,4кВ от сооруж. ТП-10/0,4кВ до ГРЩ-0,4кВ Заявителя, в т.ч. ПИР: г.Москва, Болотная набережная, Причал "Третьяковский" для нужд МКС</dc:title>
  <dc:creator>Слесарева Елена Анатольевна</dc:creator>
  <cp:lastModifiedBy>Тимонин Виталий Николаевич</cp:lastModifiedBy>
  <cp:revision>3612</cp:revision>
  <cp:lastPrinted>2025-02-26T11:39:00Z</cp:lastPrinted>
  <dcterms:created xsi:type="dcterms:W3CDTF">2019-02-05T07:33:00Z</dcterms:created>
  <dcterms:modified xsi:type="dcterms:W3CDTF">2026-04-22T06:18:00Z</dcterms:modified>
</cp:coreProperties>
</file>